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8616"/>
        <w:gridCol w:w="1077"/>
      </w:tblGrid>
      <w:tr w:rsidR="00A414DD">
        <w:trPr>
          <w:cantSplit/>
        </w:trPr>
        <w:tc>
          <w:tcPr>
            <w:tcW w:w="1076" w:type="dxa"/>
          </w:tcPr>
          <w:p w:rsidR="00A414DD" w:rsidRDefault="00A414D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6" w:type="dxa"/>
          </w:tcPr>
          <w:p w:rsidR="00A414DD" w:rsidRDefault="00D6433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sestavený ke dni </w:t>
            </w:r>
            <w:r w:rsidR="00394E92"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sz w:val="18"/>
              </w:rPr>
              <w:t>1.</w:t>
            </w:r>
            <w:r w:rsidR="00394E92">
              <w:rPr>
                <w:rFonts w:ascii="Arial" w:hAnsi="Arial"/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.20</w:t>
            </w:r>
            <w:r w:rsidR="00394E92">
              <w:rPr>
                <w:rFonts w:ascii="Arial" w:hAnsi="Arial"/>
                <w:b/>
                <w:sz w:val="18"/>
              </w:rPr>
              <w:t>19</w:t>
            </w:r>
          </w:p>
        </w:tc>
        <w:tc>
          <w:tcPr>
            <w:tcW w:w="1077" w:type="dxa"/>
          </w:tcPr>
          <w:p w:rsidR="00A414DD" w:rsidRDefault="00A414D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A414DD">
        <w:trPr>
          <w:cantSplit/>
        </w:trPr>
        <w:tc>
          <w:tcPr>
            <w:tcW w:w="1076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:rsidR="00A414DD" w:rsidRDefault="00A414DD">
      <w:pPr>
        <w:sectPr w:rsidR="00A414DD">
          <w:headerReference w:type="default" r:id="rId7"/>
          <w:footerReference w:type="default" r:id="rId8"/>
          <w:headerReference w:type="first" r:id="rId9"/>
          <w:footerReference w:type="first" r:id="rId10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4"/>
        <w:gridCol w:w="8077"/>
      </w:tblGrid>
      <w:tr w:rsidR="00A414DD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00252522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Městys Malšice                @U=317. 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Malšice 131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Malšice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39175</w:t>
            </w:r>
          </w:p>
        </w:tc>
      </w:tr>
      <w:tr w:rsidR="00A414DD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381277488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381277432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malsice@malsice.eu</w:t>
            </w:r>
          </w:p>
        </w:tc>
      </w:tr>
      <w:tr w:rsidR="00A414DD">
        <w:trPr>
          <w:cantSplit/>
        </w:trPr>
        <w:tc>
          <w:tcPr>
            <w:tcW w:w="538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:rsidR="00A414DD" w:rsidRDefault="00A414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tbl>
            <w:tblPr>
              <w:tblW w:w="107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769"/>
            </w:tblGrid>
            <w:tr w:rsidR="00394E92" w:rsidTr="00394E92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394E92" w:rsidRPr="003D67E7" w:rsidRDefault="00394E92" w:rsidP="00394E92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     Vyvěšeno dne: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 </w:t>
                  </w:r>
                </w:p>
                <w:p w:rsidR="00394E92" w:rsidRPr="003D67E7" w:rsidRDefault="00394E92" w:rsidP="00394E92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     Sejmuto dne: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 </w:t>
                  </w:r>
                </w:p>
              </w:tc>
            </w:tr>
            <w:tr w:rsidR="00394E92" w:rsidTr="00394E92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394E92" w:rsidRPr="003D67E7" w:rsidRDefault="00394E92" w:rsidP="00394E92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394E92" w:rsidTr="00394E92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394E92" w:rsidRPr="003D67E7" w:rsidRDefault="00394E92" w:rsidP="00394E92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Vyvěšeno i v </w:t>
                  </w:r>
                  <w:proofErr w:type="spellStart"/>
                  <w:proofErr w:type="gramStart"/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>el.podobě</w:t>
                  </w:r>
                  <w:proofErr w:type="spellEnd"/>
                  <w:proofErr w:type="gramEnd"/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</w:tr>
            <w:tr w:rsidR="00394E92" w:rsidTr="00394E92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394E92" w:rsidRPr="003D67E7" w:rsidRDefault="00394E92" w:rsidP="00394E92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394E92" w:rsidTr="00394E92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394E92" w:rsidRPr="003D67E7" w:rsidRDefault="00394E92" w:rsidP="00394E92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394E92" w:rsidTr="00394E92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394E92" w:rsidRPr="003D67E7" w:rsidRDefault="00394E92" w:rsidP="00394E92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    Schváleno zastupitelstvem městyse Malšice </w:t>
                  </w:r>
                  <w:proofErr w:type="gramStart"/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>dne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:  ,</w:t>
                  </w:r>
                  <w:proofErr w:type="gramEnd"/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usnesení č.  </w:t>
                  </w:r>
                </w:p>
              </w:tc>
            </w:tr>
          </w:tbl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94E92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394E92">
        <w:trPr>
          <w:cantSplit/>
        </w:trPr>
        <w:tc>
          <w:tcPr>
            <w:tcW w:w="538" w:type="dxa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394E92" w:rsidRDefault="00394E92" w:rsidP="00394E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:rsidR="00A414DD" w:rsidRDefault="00A414DD">
      <w:pPr>
        <w:sectPr w:rsidR="00A414D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4"/>
          </w:tcPr>
          <w:p w:rsidR="00A414DD" w:rsidRDefault="00D64333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A414DD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A414DD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33 253 000,00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33 192 798,21 </w:t>
            </w:r>
          </w:p>
        </w:tc>
      </w:tr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5 811 000,00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6 312 000,00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6 066 253,89 </w:t>
            </w:r>
          </w:p>
        </w:tc>
      </w:tr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1 128 500,00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1 073 200,00 </w:t>
            </w:r>
          </w:p>
        </w:tc>
      </w:tr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3 113 826,00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4 249 823,12 </w:t>
            </w:r>
          </w:p>
        </w:tc>
      </w:tr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36 700 000,00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43 807 326,00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44 582 075,22 </w:t>
            </w:r>
          </w:p>
        </w:tc>
      </w:tr>
    </w:tbl>
    <w:p w:rsidR="00A414DD" w:rsidRDefault="00A414DD">
      <w:pPr>
        <w:sectPr w:rsidR="00A414DD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A414DD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Daň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příj.fyz.osob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</w:t>
            </w:r>
            <w:proofErr w:type="spellStart"/>
            <w:r>
              <w:rPr>
                <w:rFonts w:ascii="Arial" w:hAnsi="Arial"/>
                <w:sz w:val="16"/>
              </w:rPr>
              <w:t>záv.činnosti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fun.pož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7 528 000,00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7 527 334,83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Daň z příjmu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fyz.osob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</w:t>
            </w:r>
            <w:proofErr w:type="spellStart"/>
            <w:r>
              <w:rPr>
                <w:rFonts w:ascii="Arial" w:hAnsi="Arial"/>
                <w:sz w:val="16"/>
              </w:rPr>
              <w:t>samost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výděl.činnosti</w:t>
            </w:r>
            <w:proofErr w:type="spellEnd"/>
            <w:proofErr w:type="gram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202 285,55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Daň z příjmů fyzických osob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kapitál.výnosů</w:t>
            </w:r>
            <w:proofErr w:type="spellEnd"/>
            <w:proofErr w:type="gram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682 394,98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Daně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6 750 000,00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8 421 000,00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8 412 015,36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6 356 000,00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6 355 419,82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příjmu právnických osob za obce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1 380 000,00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568 480,00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Daně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6 925 000,00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6 923 899,82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13 830 000,00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15 346 000,00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15 335 915,18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přidané hodnoty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14 306 000,00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14 305 298,55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Obecné daně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14 306 000,00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14 305 298,55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122a3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Zvl.daně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popl</w:t>
            </w:r>
            <w:proofErr w:type="spellEnd"/>
            <w:r>
              <w:rPr>
                <w:rFonts w:ascii="Arial" w:hAnsi="Arial"/>
                <w:sz w:val="16"/>
              </w:rPr>
              <w:t>.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14 306 000,00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14 305 298,55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Odvody za odnětí půdy ze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zem.půdního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fondu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23 645,20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Poplatky a odvody v oblasti životního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23 645,20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za provoz systému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shrom</w:t>
            </w:r>
            <w:proofErr w:type="spellEnd"/>
            <w:r>
              <w:rPr>
                <w:rFonts w:ascii="Arial" w:hAnsi="Arial"/>
                <w:sz w:val="16"/>
              </w:rPr>
              <w:t>....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spellStart"/>
            <w:r>
              <w:rPr>
                <w:rFonts w:ascii="Arial" w:hAnsi="Arial"/>
                <w:sz w:val="16"/>
              </w:rPr>
              <w:t>komun.odpadů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748 928,00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43 670,00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9 050,00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Místní poplatky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801 648,00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Příj.úhrad</w:t>
            </w:r>
            <w:proofErr w:type="spellEnd"/>
            <w:r>
              <w:rPr>
                <w:rFonts w:ascii="Arial" w:hAnsi="Arial"/>
                <w:sz w:val="16"/>
              </w:rPr>
              <w:t xml:space="preserve"> za dobývání nerostů a popl.za geol.pr.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63 240,00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odvody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63 240,00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41 950,00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41 950,00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Daň z hazardních her s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výj.dílčí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daně z </w:t>
            </w:r>
            <w:proofErr w:type="spellStart"/>
            <w:r>
              <w:rPr>
                <w:rFonts w:ascii="Arial" w:hAnsi="Arial"/>
                <w:sz w:val="16"/>
              </w:rPr>
              <w:t>techn.her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128 472,90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Dílčí daň z technických her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42 916,17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Daně, poplatky a jiná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obd.peněž</w:t>
            </w:r>
            <w:proofErr w:type="gramEnd"/>
            <w:r>
              <w:rPr>
                <w:rFonts w:ascii="Arial" w:hAnsi="Arial"/>
                <w:sz w:val="16"/>
              </w:rPr>
              <w:t>.plně.v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ob.haz.her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171 389,07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1 151 000,00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1 101 872,27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nemovitostí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2 449 712,21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Daně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2 449 712,21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Majetkové daně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2 449 712,21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33 253 000,00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33 192 798,21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2 991 500,00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2 705 500,00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2 646 924,70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 xml:space="preserve">. za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úč.prod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12 220,00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 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15 730,00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3 059 500,00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2 766 500,00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2 674 874,70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321 243,38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pronájmu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ost.nemovit</w:t>
            </w:r>
            <w:proofErr w:type="gramEnd"/>
            <w:r>
              <w:rPr>
                <w:rFonts w:ascii="Arial" w:hAnsi="Arial"/>
                <w:sz w:val="16"/>
              </w:rPr>
              <w:t>.věcí</w:t>
            </w:r>
            <w:proofErr w:type="spellEnd"/>
            <w:r>
              <w:rPr>
                <w:rFonts w:ascii="Arial" w:hAnsi="Arial"/>
                <w:sz w:val="16"/>
              </w:rPr>
              <w:t xml:space="preserve"> a jejich částí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2 073 000,00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2 234 000,00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2 149 085,83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2 458 000,00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2 556 000,00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2 470 329,21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5 662,18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5 662,18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vl.činn</w:t>
            </w:r>
            <w:proofErr w:type="gramEnd"/>
            <w:r>
              <w:rPr>
                <w:rFonts w:ascii="Arial" w:hAnsi="Arial"/>
                <w:b/>
                <w:sz w:val="16"/>
              </w:rPr>
              <w:t>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odvody </w:t>
            </w:r>
            <w:proofErr w:type="spellStart"/>
            <w:r>
              <w:rPr>
                <w:rFonts w:ascii="Arial" w:hAnsi="Arial"/>
                <w:b/>
                <w:sz w:val="16"/>
              </w:rPr>
              <w:t>přeb.org.s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příj.vzt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5 527 500,00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5 332 500,00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5 150 866,09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státu, obcí a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2212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644 534,30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644 534,30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644 534,30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54 601,00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Přijaté nekapitálové </w:t>
            </w:r>
            <w:proofErr w:type="spellStart"/>
            <w:r>
              <w:rPr>
                <w:rFonts w:ascii="Arial" w:hAnsi="Arial"/>
                <w:sz w:val="16"/>
              </w:rPr>
              <w:t>příspěky</w:t>
            </w:r>
            <w:proofErr w:type="spellEnd"/>
            <w:r>
              <w:rPr>
                <w:rFonts w:ascii="Arial" w:hAnsi="Arial"/>
                <w:sz w:val="16"/>
              </w:rPr>
              <w:t xml:space="preserve">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216 252,50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248 500,00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299 500,00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270 853,50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prod.nekap.maj.a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ost.nedaňové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248 500,00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270 853,50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5 811 000,00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6 312 000,00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6 066 253,89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124 050,00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prod.ost.nemovit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635 500,00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606 894,00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prod.ost.hmot</w:t>
            </w:r>
            <w:proofErr w:type="gramEnd"/>
            <w:r>
              <w:rPr>
                <w:rFonts w:ascii="Arial" w:hAnsi="Arial"/>
                <w:sz w:val="16"/>
              </w:rPr>
              <w:t>.dlouhodob.majetku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prod.dlouhodob</w:t>
            </w:r>
            <w:proofErr w:type="gramEnd"/>
            <w:r>
              <w:rPr>
                <w:rFonts w:ascii="Arial" w:hAnsi="Arial"/>
                <w:sz w:val="16"/>
              </w:rPr>
              <w:t>.majetku</w:t>
            </w:r>
            <w:proofErr w:type="spellEnd"/>
            <w:r>
              <w:rPr>
                <w:rFonts w:ascii="Arial" w:hAnsi="Arial"/>
                <w:sz w:val="16"/>
              </w:rPr>
              <w:t xml:space="preserve"> (kromě </w:t>
            </w:r>
            <w:proofErr w:type="spellStart"/>
            <w:r>
              <w:rPr>
                <w:rFonts w:ascii="Arial" w:hAnsi="Arial"/>
                <w:sz w:val="16"/>
              </w:rPr>
              <w:t>drobn</w:t>
            </w:r>
            <w:proofErr w:type="spellEnd"/>
            <w:r>
              <w:rPr>
                <w:rFonts w:ascii="Arial" w:hAnsi="Arial"/>
                <w:sz w:val="16"/>
              </w:rPr>
              <w:t>.)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785 500,00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730 944,00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Přij.příspěvky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poř.dlouhodob</w:t>
            </w:r>
            <w:proofErr w:type="gramEnd"/>
            <w:r>
              <w:rPr>
                <w:rFonts w:ascii="Arial" w:hAnsi="Arial"/>
                <w:sz w:val="16"/>
              </w:rPr>
              <w:t>.majetku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342 256,00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kapitálové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342 256,00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prod.dlouhod.maj.a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ost.kap.příjmů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1 128 500,00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1 073 200,00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1 128 500,00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1 073 200,00 </w:t>
            </w:r>
          </w:p>
        </w:tc>
      </w:tr>
      <w:tr w:rsidR="00A414DD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36 700 000,00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40 693 500,00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40 332 252,10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Neinv.přij.transf</w:t>
            </w:r>
            <w:proofErr w:type="gramEnd"/>
            <w:r>
              <w:rPr>
                <w:rFonts w:ascii="Arial" w:hAnsi="Arial"/>
                <w:sz w:val="16"/>
              </w:rPr>
              <w:t>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všeob.pokl.správy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st.rozp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Neinv.přij.tra.ze</w:t>
            </w:r>
            <w:proofErr w:type="spellEnd"/>
            <w:r>
              <w:rPr>
                <w:rFonts w:ascii="Arial" w:hAnsi="Arial"/>
                <w:sz w:val="16"/>
              </w:rPr>
              <w:t xml:space="preserve"> SR v rámci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souhrn.dot.vztahu</w:t>
            </w:r>
            <w:proofErr w:type="spellEnd"/>
            <w:proofErr w:type="gram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723 300,00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723 300,00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Ost.neinv.přij.tra.ze</w:t>
            </w:r>
            <w:proofErr w:type="spellEnd"/>
            <w:r>
              <w:rPr>
                <w:rFonts w:ascii="Arial" w:hAnsi="Arial"/>
                <w:sz w:val="16"/>
              </w:rPr>
              <w:t xml:space="preserve">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2 016 526,00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2 016 523,12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Neinv.přij.transf</w:t>
            </w:r>
            <w:proofErr w:type="gramEnd"/>
            <w:r>
              <w:rPr>
                <w:rFonts w:ascii="Arial" w:hAnsi="Arial"/>
                <w:sz w:val="16"/>
              </w:rPr>
              <w:t>.od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veř.rozp.ústřední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2 797 826,00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2 797 823,12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122 000,00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transf.od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rozp.úz.úrovně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122 000,00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866 000,00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vlastní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vlastních fondů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1 136 000,00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2 919 826,00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4 055 823,12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Invest.přij.tra.od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veř.rozp</w:t>
            </w:r>
            <w:proofErr w:type="gramEnd"/>
            <w:r>
              <w:rPr>
                <w:rFonts w:ascii="Arial" w:hAnsi="Arial"/>
                <w:sz w:val="16"/>
              </w:rPr>
              <w:t>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3 113 826,00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4 249 823,12 </w:t>
            </w:r>
          </w:p>
        </w:tc>
      </w:tr>
      <w:tr w:rsidR="00A414DD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36 700 000,00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43 807 326,00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44 582 075,22 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414DD" w:rsidRDefault="00A414DD">
      <w:pPr>
        <w:sectPr w:rsidR="00A414DD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4"/>
          </w:tcPr>
          <w:p w:rsidR="00A414DD" w:rsidRDefault="00D64333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A414DD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A414DD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27 335 000,00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25 546 583,00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25 921 758,44 </w:t>
            </w:r>
          </w:p>
        </w:tc>
      </w:tr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21 402 500,00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21 373 228,60 </w:t>
            </w:r>
          </w:p>
        </w:tc>
      </w:tr>
      <w:tr w:rsidR="00A414DD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27 760 000,00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46 949 083,00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47 294 987,04 </w:t>
            </w:r>
          </w:p>
        </w:tc>
      </w:tr>
    </w:tbl>
    <w:p w:rsidR="00A414DD" w:rsidRDefault="00A414DD">
      <w:pPr>
        <w:sectPr w:rsidR="00A414DD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A414DD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39"/>
          <w:footerReference w:type="default" r:id="rId40"/>
          <w:headerReference w:type="first" r:id="rId41"/>
          <w:footerReference w:type="first" r:id="rId4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Pěstební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2 288 000,00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2 250 374,43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3 360 000,00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3 243 609,25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3 149 108,38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1 566 000,00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1 565 268,98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Záležitosti vodních toků a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vodohosp.děl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167 585,00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309 755,16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19 080 883,00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19 072 257,34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základního vzdělání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31 102,00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1 149 700,00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1 093 382,88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223 093,00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Zájmová činnost v kultuře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449 350,04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37 553,00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sportovní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295 000,00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Využití volného času dětí a mládeže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202 561,00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zájmová činnost a rekreace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72 780,00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605 500,00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569 282,40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64 518,94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Veřejné osvětlení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992 150,57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31 625,70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82 500,00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80 804,00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1 533 000,00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1 527 646,44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3727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Prevence vzniku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90 360,00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nakládání s odpady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569 000,00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529 778,23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1 737 000,00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1 704 868,71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Ost.soc.péče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pomoc ostatním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skup.obyvatelstva</w:t>
            </w:r>
            <w:proofErr w:type="spellEnd"/>
            <w:proofErr w:type="gram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6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část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602 500,00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553 448,88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1 464 322,00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6117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Volby do Evropského parlamentu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48 167,37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5 706 900,00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5 638 255,95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51 100,00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51 042,39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1 136 000,00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543 122,00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vypořádání minulých let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22 813,00 </w:t>
            </w:r>
          </w:p>
        </w:tc>
      </w:tr>
      <w:tr w:rsidR="00A414DD">
        <w:trPr>
          <w:cantSplit/>
        </w:trPr>
        <w:tc>
          <w:tcPr>
            <w:tcW w:w="5276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27 760 000,00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46 949 083,00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47 294 987,04 </w:t>
            </w:r>
          </w:p>
        </w:tc>
      </w:tr>
    </w:tbl>
    <w:p w:rsidR="00A414DD" w:rsidRDefault="00A414DD">
      <w:pPr>
        <w:sectPr w:rsidR="00A414DD">
          <w:headerReference w:type="default" r:id="rId43"/>
          <w:footerReference w:type="default" r:id="rId44"/>
          <w:headerReference w:type="first" r:id="rId45"/>
          <w:footerReference w:type="first" r:id="rId4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1507"/>
        <w:gridCol w:w="1831"/>
        <w:gridCol w:w="1831"/>
        <w:gridCol w:w="1831"/>
      </w:tblGrid>
      <w:tr w:rsidR="00A414DD">
        <w:trPr>
          <w:cantSplit/>
        </w:trPr>
        <w:tc>
          <w:tcPr>
            <w:tcW w:w="5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8 940 000,00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3 141 757,00-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2 712 911,82-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</w:tcPr>
          <w:p w:rsidR="00A414DD" w:rsidRDefault="00A414DD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A414DD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47"/>
          <w:footerReference w:type="default" r:id="rId48"/>
          <w:headerReference w:type="first" r:id="rId49"/>
          <w:footerReference w:type="first" r:id="rId5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3"/>
        <w:gridCol w:w="538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 tuzemska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krátkod.vydaných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dluhopisů 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krátkod.přij.půjč.prostř</w:t>
            </w:r>
            <w:proofErr w:type="spellEnd"/>
            <w:r>
              <w:rPr>
                <w:rFonts w:ascii="Arial" w:hAnsi="Arial"/>
                <w:sz w:val="16"/>
              </w:rPr>
              <w:t>.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bank.účtech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7 020 000,00-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5 061 757,00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4 758 943,26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>. operace řízení likvidity-</w:t>
            </w:r>
            <w:proofErr w:type="gramStart"/>
            <w:r>
              <w:rPr>
                <w:rFonts w:ascii="Arial" w:hAnsi="Arial"/>
                <w:sz w:val="16"/>
              </w:rPr>
              <w:t>příjmy(</w:t>
            </w:r>
            <w:proofErr w:type="gramEnd"/>
            <w:r>
              <w:rPr>
                <w:rFonts w:ascii="Arial" w:hAnsi="Arial"/>
                <w:sz w:val="16"/>
              </w:rPr>
              <w:t>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>. operace řízení likvidity-</w:t>
            </w:r>
            <w:proofErr w:type="gramStart"/>
            <w:r>
              <w:rPr>
                <w:rFonts w:ascii="Arial" w:hAnsi="Arial"/>
                <w:sz w:val="16"/>
              </w:rPr>
              <w:t>výdaje(</w:t>
            </w:r>
            <w:proofErr w:type="gramEnd"/>
            <w:r>
              <w:rPr>
                <w:rFonts w:ascii="Arial" w:hAnsi="Arial"/>
                <w:sz w:val="16"/>
              </w:rPr>
              <w:t>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 tuzemska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dlouh.vydaných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>. přijatých půjček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1 920 000,00-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1 920 000,00-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1 913 492,00-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bank.účtech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>. operace řízení likvidity-</w:t>
            </w:r>
            <w:proofErr w:type="gramStart"/>
            <w:r>
              <w:rPr>
                <w:rFonts w:ascii="Arial" w:hAnsi="Arial"/>
                <w:sz w:val="16"/>
              </w:rPr>
              <w:t>příjmy(</w:t>
            </w:r>
            <w:proofErr w:type="gramEnd"/>
            <w:r>
              <w:rPr>
                <w:rFonts w:ascii="Arial" w:hAnsi="Arial"/>
                <w:sz w:val="16"/>
              </w:rPr>
              <w:t>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>. operace řízení likvidity-</w:t>
            </w:r>
            <w:proofErr w:type="gramStart"/>
            <w:r>
              <w:rPr>
                <w:rFonts w:ascii="Arial" w:hAnsi="Arial"/>
                <w:sz w:val="16"/>
              </w:rPr>
              <w:t>výdaje(</w:t>
            </w:r>
            <w:proofErr w:type="gramEnd"/>
            <w:r>
              <w:rPr>
                <w:rFonts w:ascii="Arial" w:hAnsi="Arial"/>
                <w:sz w:val="16"/>
              </w:rPr>
              <w:t>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 peněžním operacím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Operace z peněžních účtů organizace nemající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charakter příjmů a výdajů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vlád.sektoru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132 539,44-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Nerealizované kurzové rozdíly pohybů na devizových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Nepřevedené částky vyrovnávající schodek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8 940 000,00-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3 141 757,00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2 712 911,82 </w:t>
            </w:r>
          </w:p>
        </w:tc>
      </w:tr>
    </w:tbl>
    <w:p w:rsidR="00A414DD" w:rsidRDefault="00A414DD">
      <w:pPr>
        <w:sectPr w:rsidR="00A414DD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5"/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A414DD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55"/>
          <w:footerReference w:type="default" r:id="rId56"/>
          <w:headerReference w:type="first" r:id="rId57"/>
          <w:footerReference w:type="first" r:id="rId5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A414DD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15 696 076,33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4 825 968,26-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10 870 108,07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4 825 968,26 </w:t>
            </w:r>
          </w:p>
        </w:tc>
      </w:tr>
      <w:tr w:rsidR="00A414DD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15 696 076,33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4 825 968,26-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10 870 108,07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4 825 968,26 </w:t>
            </w:r>
          </w:p>
        </w:tc>
      </w:tr>
      <w:tr w:rsidR="00A414DD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67 025,00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83 026,00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67 025,00-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59"/>
          <w:footerReference w:type="default" r:id="rId60"/>
          <w:headerReference w:type="first" r:id="rId61"/>
          <w:footerReference w:type="first" r:id="rId6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4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A414DD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A414DD" w:rsidRDefault="00A414DD">
      <w:pPr>
        <w:sectPr w:rsidR="00A414DD">
          <w:headerReference w:type="default" r:id="rId63"/>
          <w:footerReference w:type="default" r:id="rId64"/>
          <w:headerReference w:type="first" r:id="rId65"/>
          <w:footerReference w:type="first" r:id="rId6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A414DD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Konečný </w:t>
            </w:r>
            <w:proofErr w:type="gramStart"/>
            <w:r>
              <w:rPr>
                <w:rFonts w:ascii="Arial" w:hAnsi="Arial"/>
                <w:sz w:val="16"/>
              </w:rPr>
              <w:t>zůstatek  (</w:t>
            </w:r>
            <w:proofErr w:type="gramEnd"/>
            <w:r>
              <w:rPr>
                <w:rFonts w:ascii="Arial" w:hAnsi="Arial"/>
                <w:sz w:val="16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Financování - třída</w:t>
            </w:r>
            <w:proofErr w:type="gramEnd"/>
            <w:r>
              <w:rPr>
                <w:rFonts w:ascii="Arial" w:hAnsi="Arial"/>
                <w:sz w:val="16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414DD" w:rsidRDefault="00A414DD">
      <w:pPr>
        <w:sectPr w:rsidR="00A414DD">
          <w:headerReference w:type="default" r:id="rId67"/>
          <w:footerReference w:type="default" r:id="rId68"/>
          <w:headerReference w:type="first" r:id="rId69"/>
          <w:footerReference w:type="first" r:id="rId7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3338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4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A414DD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A414DD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414DD" w:rsidRDefault="00A414DD">
      <w:pPr>
        <w:sectPr w:rsidR="00A414DD">
          <w:headerReference w:type="default" r:id="rId71"/>
          <w:footerReference w:type="default" r:id="rId72"/>
          <w:headerReference w:type="first" r:id="rId73"/>
          <w:footerReference w:type="first" r:id="rId7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1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Dlouhodobý nehmotný majetek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199 206,55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12 947,00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212 153,55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869 482,80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869 482,80 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odpisovaný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295 112 038,37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17 407 614,76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312 519 653,13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12 936 261,10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668 248,12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13 604 509,22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8 041 040,75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379 709,84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8 420 750,59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neodpisovaný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35 169 396,00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59 414,00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35 228 810,00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Nedokončený a pořizovaný dlouhodobý majetek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1 926 045,40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2 543 687,54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4 469 732,94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dlouhod.nehmotného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nehmotnému majetku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199 206,55-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12 947,00-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212 153,55-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388 201,80-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48 249,00-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436 450,80-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hmotnému majetku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74 476 597,00-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5 530 627,00-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80 007 224,00-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samost.hmot</w:t>
            </w:r>
            <w:proofErr w:type="gramEnd"/>
            <w:r>
              <w:rPr>
                <w:rFonts w:ascii="Arial" w:hAnsi="Arial"/>
                <w:sz w:val="16"/>
              </w:rPr>
              <w:t>.movitým</w:t>
            </w:r>
            <w:proofErr w:type="spellEnd"/>
            <w:r>
              <w:rPr>
                <w:rFonts w:ascii="Arial" w:hAnsi="Arial"/>
                <w:sz w:val="16"/>
              </w:rPr>
              <w:t xml:space="preserve"> věcem a souborům </w:t>
            </w:r>
            <w:proofErr w:type="spellStart"/>
            <w:r>
              <w:rPr>
                <w:rFonts w:ascii="Arial" w:hAnsi="Arial"/>
                <w:sz w:val="16"/>
              </w:rPr>
              <w:t>hmot.mov.věcí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5 254 582,64-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809 442,53-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6 064 025,17-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8 041 040,75-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379 709,84-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8 420 750,59-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Zboží a ostatní zásoby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203 032,05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16 617,55-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186 414,50 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zásoby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ke krátkodobým pohledávkám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25 249,00-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8 377,00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16 872,00-</w:t>
            </w: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5 678,75-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5 678,75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pohledáv.z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6"/>
              </w:rPr>
              <w:t>pohledáv</w:t>
            </w:r>
            <w:proofErr w:type="spellEnd"/>
            <w:r>
              <w:rPr>
                <w:rFonts w:ascii="Arial" w:hAnsi="Arial"/>
                <w:sz w:val="16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A414DD" w:rsidRDefault="00A414DD">
      <w:pPr>
        <w:sectPr w:rsidR="00A414DD">
          <w:headerReference w:type="default" r:id="rId75"/>
          <w:footerReference w:type="default" r:id="rId76"/>
          <w:headerReference w:type="first" r:id="rId77"/>
          <w:footerReference w:type="first" r:id="rId7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5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A414DD" w:rsidRDefault="00A414DD">
      <w:pPr>
        <w:sectPr w:rsidR="00A414DD">
          <w:headerReference w:type="default" r:id="rId79"/>
          <w:footerReference w:type="default" r:id="rId80"/>
          <w:headerReference w:type="first" r:id="rId81"/>
          <w:footerReference w:type="first" r:id="rId8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A414DD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122 000,00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122 000,00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866 000,00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414DD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5 500,00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5 200,00 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A414D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1 116 000,00 </w:t>
            </w:r>
          </w:p>
        </w:tc>
      </w:tr>
      <w:tr w:rsidR="00A414DD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414DD" w:rsidRDefault="00A414DD">
      <w:pPr>
        <w:sectPr w:rsidR="00A414DD">
          <w:headerReference w:type="default" r:id="rId83"/>
          <w:footerReference w:type="default" r:id="rId84"/>
          <w:headerReference w:type="first" r:id="rId85"/>
          <w:footerReference w:type="first" r:id="rId8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A414DD">
        <w:trPr>
          <w:cantSplit/>
        </w:trPr>
        <w:tc>
          <w:tcPr>
            <w:tcW w:w="10769" w:type="dxa"/>
            <w:gridSpan w:val="7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A414DD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:rsidR="00A414DD" w:rsidRDefault="00A414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414DD" w:rsidRDefault="00A414DD">
      <w:pPr>
        <w:sectPr w:rsidR="00A414DD">
          <w:headerReference w:type="default" r:id="rId87"/>
          <w:footerReference w:type="default" r:id="rId88"/>
          <w:headerReference w:type="first" r:id="rId89"/>
          <w:footerReference w:type="first" r:id="rId9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311 115,00 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311 113,12 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311 115,00 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311 113,12 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311 115,00 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311 115,00 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311 113,12 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311 113,12 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13 310,00 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13 310,00 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13 310,00 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13 310,00 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2 226 268,00 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2 226 267,95 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11703 - IROP - 2 nové kmenové učebny ZŠ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2 226 268,00 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2 226 267,95 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17977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invest.přijaté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transf.ze</w:t>
            </w:r>
            <w:proofErr w:type="spellEnd"/>
            <w:r>
              <w:rPr>
                <w:rFonts w:ascii="Arial" w:hAnsi="Arial"/>
                <w:sz w:val="14"/>
              </w:rPr>
              <w:t xml:space="preserve"> státního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17977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240 000,00 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17977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 MALŠICE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240 000,00 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240 000,00 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9 643,00 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9 643,00 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9 643,00 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9 643,00 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29015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Přísp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na ekolog. a k přírodě šetrné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technol,dle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D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9 643,00 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9 643,00 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9 643,00 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9 643,00 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1 695 768,00 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1 695 767,00 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1 695 768,00 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1 695 767,00 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33063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A414D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1 695 768,00 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1 695 768,00 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1 695 767,00 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1 695 767,00 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veř. rozpočtů ÚÚ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13 766,00 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prezidenta republiky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13 766,00 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veř. rozpočtů ÚÚ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9 047,00 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obcí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9 047,00 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31 555,00 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3 237,03 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1 232,74 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180,00 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9 994,60 </w:t>
            </w:r>
          </w:p>
        </w:tc>
      </w:tr>
      <w:tr w:rsidR="00A414DD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1 968,00 </w:t>
            </w:r>
          </w:p>
        </w:tc>
      </w:tr>
      <w:tr w:rsidR="00A414DD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Evropského parlamentu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58 000,00 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58 000,00 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58 000,00 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A414DD" w:rsidRDefault="00D643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48 167,37 </w:t>
            </w:r>
          </w:p>
        </w:tc>
      </w:tr>
    </w:tbl>
    <w:p w:rsidR="00A414DD" w:rsidRDefault="00A414DD">
      <w:pPr>
        <w:sectPr w:rsidR="00A414DD">
          <w:headerReference w:type="default" r:id="rId91"/>
          <w:footerReference w:type="default" r:id="rId92"/>
          <w:headerReference w:type="first" r:id="rId93"/>
          <w:footerReference w:type="first" r:id="rId9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7"/>
        <w:gridCol w:w="7754"/>
      </w:tblGrid>
      <w:tr w:rsidR="00A414DD">
        <w:trPr>
          <w:cantSplit/>
        </w:trPr>
        <w:tc>
          <w:tcPr>
            <w:tcW w:w="10769" w:type="dxa"/>
            <w:gridSpan w:val="3"/>
          </w:tcPr>
          <w:p w:rsidR="00A414DD" w:rsidRDefault="00A414D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3"/>
          </w:tcPr>
          <w:p w:rsidR="00A414DD" w:rsidRDefault="00D6433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A414DD">
        <w:trPr>
          <w:cantSplit/>
        </w:trPr>
        <w:tc>
          <w:tcPr>
            <w:tcW w:w="10769" w:type="dxa"/>
            <w:gridSpan w:val="3"/>
          </w:tcPr>
          <w:p w:rsidR="00A414DD" w:rsidRDefault="00A414D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414DD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A414DD" w:rsidRDefault="00D643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DE5CAA">
        <w:trPr>
          <w:cantSplit/>
        </w:trPr>
        <w:tc>
          <w:tcPr>
            <w:tcW w:w="10769" w:type="dxa"/>
            <w:gridSpan w:val="3"/>
          </w:tcPr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Přezkoumání hospodaření městyse Malšice provedla auditorská společnost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BDO Czech Republic s.r.o.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 a proběhlo ve dnech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od 4.11.2019 do 8.11.2019 a od 3.3.2020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 18.3.2020.</w:t>
            </w:r>
          </w:p>
          <w:p w:rsidR="00DE5CAA" w:rsidRPr="00990D98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Závěr zprávy o výsledku přezkoumání hospodaření: </w:t>
            </w:r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>Při přezkoumání hospodaření Městyse Malšice za rok 201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9</w:t>
            </w:r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nebyly zjištěny žádné chyby a nedostatky. Na základě zjištění podle ustanovení § 10 odst. 2 </w:t>
            </w:r>
            <w:proofErr w:type="spellStart"/>
            <w:proofErr w:type="gramStart"/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>písm.b</w:t>
            </w:r>
            <w:proofErr w:type="spellEnd"/>
            <w:proofErr w:type="gramEnd"/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>) zákona č. 420/2004 Sb. nebyla zjištěna případná rizika, která mohou mít negativní dopad na hospodaření Městyse Malšice v budoucnosti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DE5CAA" w:rsidRDefault="00DE5CAA" w:rsidP="00DE5CAA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:rsidR="00DE5CAA" w:rsidRDefault="00DE5CAA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D35AB7" w:rsidRDefault="00D35AB7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E5CAA">
        <w:trPr>
          <w:cantSplit/>
        </w:trPr>
        <w:tc>
          <w:tcPr>
            <w:tcW w:w="10769" w:type="dxa"/>
            <w:gridSpan w:val="3"/>
          </w:tcPr>
          <w:p w:rsidR="00DE5CAA" w:rsidRDefault="00DE5CAA" w:rsidP="00DE5CAA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X. FINANČNÍ HOSPODAŘENÍ ZŘÍZENÝCH PRÁVNICKÝCH OSOB A HOSPODAŘENÍ S JEJICH MAJETKEM</w:t>
            </w:r>
          </w:p>
        </w:tc>
      </w:tr>
      <w:tr w:rsidR="00DE5CAA">
        <w:trPr>
          <w:cantSplit/>
        </w:trPr>
        <w:tc>
          <w:tcPr>
            <w:tcW w:w="10769" w:type="dxa"/>
            <w:gridSpan w:val="3"/>
          </w:tcPr>
          <w:p w:rsidR="00DE5CAA" w:rsidRDefault="00DE5CAA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E5CAA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DE5CAA" w:rsidRDefault="00DE5CAA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DE5CAA">
        <w:trPr>
          <w:cantSplit/>
        </w:trPr>
        <w:tc>
          <w:tcPr>
            <w:tcW w:w="10769" w:type="dxa"/>
            <w:gridSpan w:val="3"/>
          </w:tcPr>
          <w:p w:rsidR="00DE5CAA" w:rsidRPr="00272BBE" w:rsidRDefault="00DE5CAA" w:rsidP="00DE5CAA">
            <w:pPr>
              <w:pStyle w:val="Odstavecseseznamem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272BBE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Finanční hospodaření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Městys Malšice je zřizovatelem jedné příspěvkové organizace – Základní škola a Mateřská škola Malšice, okres Tábor, 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IČO 69561656.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Cs/>
                <w:sz w:val="17"/>
                <w:szCs w:val="17"/>
              </w:rPr>
              <w:t>Nein.p</w:t>
            </w:r>
            <w:r w:rsidRPr="00C10AB9">
              <w:rPr>
                <w:rFonts w:ascii="Arial" w:hAnsi="Arial" w:cs="Arial"/>
                <w:bCs/>
                <w:sz w:val="17"/>
                <w:szCs w:val="17"/>
              </w:rPr>
              <w:t>říspěvek</w:t>
            </w:r>
            <w:proofErr w:type="spellEnd"/>
            <w:r w:rsidRPr="00C10AB9">
              <w:rPr>
                <w:rFonts w:ascii="Arial" w:hAnsi="Arial" w:cs="Arial"/>
                <w:bCs/>
                <w:sz w:val="17"/>
                <w:szCs w:val="17"/>
              </w:rPr>
              <w:t xml:space="preserve"> na činnost poskytnutý městysem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proofErr w:type="gramStart"/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2.240.000</w:t>
            </w:r>
            <w:proofErr w:type="gramEnd"/>
            <w:r>
              <w:rPr>
                <w:rFonts w:ascii="Arial" w:hAnsi="Arial" w:cs="Arial"/>
                <w:bCs/>
                <w:sz w:val="17"/>
                <w:szCs w:val="17"/>
              </w:rPr>
              <w:t>,- Kč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Vyčerpáno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proofErr w:type="gramStart"/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2</w:t>
            </w:r>
            <w:proofErr w:type="gramEnd"/>
            <w:r>
              <w:rPr>
                <w:rFonts w:ascii="Arial" w:hAnsi="Arial" w:cs="Arial"/>
                <w:bCs/>
                <w:sz w:val="17"/>
                <w:szCs w:val="17"/>
              </w:rPr>
              <w:t xml:space="preserve"> 240.000,- Kč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Výnosy organizace celkem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>hlavní činnost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D477CD">
              <w:rPr>
                <w:rFonts w:ascii="Arial" w:hAnsi="Arial" w:cs="Arial"/>
                <w:bCs/>
                <w:sz w:val="17"/>
                <w:szCs w:val="17"/>
              </w:rPr>
              <w:t>27.740.007,79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hospodářská činnost   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</w:t>
            </w:r>
            <w:r w:rsidR="00D477CD">
              <w:rPr>
                <w:rFonts w:ascii="Arial" w:hAnsi="Arial" w:cs="Arial"/>
                <w:bCs/>
                <w:sz w:val="17"/>
                <w:szCs w:val="17"/>
              </w:rPr>
              <w:t>770.760,00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Náklady organizace celkem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>hlavní činnost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D477CD">
              <w:rPr>
                <w:rFonts w:ascii="Arial" w:hAnsi="Arial" w:cs="Arial"/>
                <w:bCs/>
                <w:sz w:val="17"/>
                <w:szCs w:val="17"/>
              </w:rPr>
              <w:t xml:space="preserve">27.556.465,49 </w:t>
            </w:r>
            <w:r>
              <w:rPr>
                <w:rFonts w:ascii="Arial" w:hAnsi="Arial" w:cs="Arial"/>
                <w:bCs/>
                <w:sz w:val="17"/>
                <w:szCs w:val="17"/>
              </w:rPr>
              <w:t>Kč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>hospodářská činnost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</w:t>
            </w:r>
            <w:r w:rsidR="00D477CD">
              <w:rPr>
                <w:rFonts w:ascii="Arial" w:hAnsi="Arial" w:cs="Arial"/>
                <w:bCs/>
                <w:sz w:val="17"/>
                <w:szCs w:val="17"/>
              </w:rPr>
              <w:t>690.469,67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Výsledek hospodaření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                                               </w:t>
            </w:r>
            <w:r w:rsidR="00D477CD">
              <w:rPr>
                <w:rFonts w:ascii="Arial" w:hAnsi="Arial" w:cs="Arial"/>
                <w:bCs/>
                <w:sz w:val="17"/>
                <w:szCs w:val="17"/>
              </w:rPr>
              <w:t>263.832,63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  <w:p w:rsidR="00DE5CAA" w:rsidRDefault="00DE5CAA" w:rsidP="00DE5C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D477CD" w:rsidRPr="006A5897" w:rsidRDefault="00D477CD" w:rsidP="00D477C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 w:rsidRPr="0039478E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Majetek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 xml:space="preserve"> ve výpůjčce</w:t>
            </w:r>
          </w:p>
          <w:p w:rsidR="00D477CD" w:rsidRPr="00ED3352" w:rsidRDefault="00D477CD" w:rsidP="00D477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 CE" w:hAnsi="Arial CE" w:cs="Arial CE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Budovy a stavby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          </w:t>
            </w:r>
            <w:r>
              <w:rPr>
                <w:rFonts w:ascii="Arial CE" w:hAnsi="Arial CE" w:cs="Arial CE"/>
                <w:iCs/>
                <w:sz w:val="17"/>
                <w:szCs w:val="17"/>
              </w:rPr>
              <w:t>61 034 589,70</w:t>
            </w:r>
            <w:r>
              <w:rPr>
                <w:rFonts w:ascii="Arial CE" w:hAnsi="Arial CE" w:cs="Arial CE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Samostatné movité věci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2C4472">
              <w:rPr>
                <w:rFonts w:ascii="Arial" w:hAnsi="Arial" w:cs="Arial"/>
                <w:bCs/>
                <w:sz w:val="17"/>
                <w:szCs w:val="17"/>
              </w:rPr>
              <w:t xml:space="preserve">   </w:t>
            </w:r>
            <w:r w:rsidR="002C4472" w:rsidRPr="002C4472">
              <w:rPr>
                <w:rFonts w:ascii="Arial CE" w:hAnsi="Arial CE" w:cs="Arial CE"/>
                <w:sz w:val="16"/>
                <w:szCs w:val="16"/>
              </w:rPr>
              <w:t>2 243 524,78</w:t>
            </w:r>
            <w:r w:rsidR="002C4472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  <w:szCs w:val="17"/>
              </w:rPr>
              <w:t>Kč</w:t>
            </w:r>
          </w:p>
          <w:p w:rsidR="00D477CD" w:rsidRDefault="00D477CD" w:rsidP="00D477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Pozemky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283.468,00 Kč</w:t>
            </w:r>
          </w:p>
          <w:p w:rsidR="00D477CD" w:rsidRDefault="00D477CD" w:rsidP="00D477CD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477CD" w:rsidRDefault="00D477CD" w:rsidP="00D477CD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477CD" w:rsidRDefault="00D477CD" w:rsidP="00D477CD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477CD" w:rsidRPr="00D01EF2" w:rsidRDefault="00D477CD" w:rsidP="00D477CD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 xml:space="preserve">  </w:t>
            </w:r>
            <w:r w:rsidRPr="00D01EF2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Majetek ZŠ a MŠ Malšice</w:t>
            </w:r>
          </w:p>
          <w:p w:rsidR="00D477CD" w:rsidRDefault="00D477CD" w:rsidP="00D477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DDNM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</w:t>
            </w:r>
            <w:r w:rsidR="002C4472">
              <w:rPr>
                <w:rFonts w:ascii="Arial" w:hAnsi="Arial" w:cs="Arial"/>
                <w:bCs/>
                <w:sz w:val="17"/>
                <w:szCs w:val="17"/>
              </w:rPr>
              <w:t>199 976,20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Samostatné movité věci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306.409,00 Kč</w:t>
            </w:r>
          </w:p>
          <w:p w:rsidR="00D477CD" w:rsidRPr="006A5897" w:rsidRDefault="00D477CD" w:rsidP="00D477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DDHM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2C4472">
              <w:rPr>
                <w:rFonts w:ascii="Arial" w:hAnsi="Arial" w:cs="Arial"/>
                <w:bCs/>
                <w:sz w:val="17"/>
                <w:szCs w:val="17"/>
              </w:rPr>
              <w:t xml:space="preserve"> 6 180 391,73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477CD" w:rsidRDefault="00D477CD" w:rsidP="00D477CD">
            <w:pPr>
              <w:pStyle w:val="Bezmezer"/>
              <w:numPr>
                <w:ilvl w:val="0"/>
                <w:numId w:val="2"/>
              </w:numPr>
              <w:rPr>
                <w:rFonts w:ascii="Arial" w:hAnsi="Arial"/>
                <w:b/>
                <w:sz w:val="17"/>
                <w:szCs w:val="17"/>
                <w:u w:val="single"/>
              </w:rPr>
            </w:pPr>
            <w:r>
              <w:rPr>
                <w:rFonts w:ascii="Arial" w:hAnsi="Arial"/>
                <w:b/>
                <w:sz w:val="17"/>
                <w:szCs w:val="17"/>
                <w:u w:val="single"/>
              </w:rPr>
              <w:t xml:space="preserve"> </w:t>
            </w:r>
            <w:r w:rsidRPr="00885209">
              <w:rPr>
                <w:rFonts w:ascii="Arial" w:hAnsi="Arial"/>
                <w:b/>
                <w:sz w:val="17"/>
                <w:szCs w:val="17"/>
                <w:u w:val="single"/>
              </w:rPr>
              <w:t>Finanční majetek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b/>
                <w:sz w:val="17"/>
                <w:szCs w:val="17"/>
                <w:u w:val="single"/>
              </w:rPr>
            </w:pP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885209">
              <w:rPr>
                <w:rFonts w:ascii="Arial" w:hAnsi="Arial"/>
                <w:sz w:val="17"/>
                <w:szCs w:val="17"/>
              </w:rPr>
              <w:t>Bankovní účty</w:t>
            </w:r>
            <w:r w:rsidRPr="00885209">
              <w:rPr>
                <w:rFonts w:ascii="Arial" w:hAnsi="Arial"/>
                <w:sz w:val="17"/>
                <w:szCs w:val="17"/>
              </w:rPr>
              <w:tab/>
            </w:r>
            <w:r w:rsidRPr="00885209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 w:rsidR="002C4472">
              <w:rPr>
                <w:rFonts w:ascii="Arial" w:hAnsi="Arial"/>
                <w:sz w:val="17"/>
                <w:szCs w:val="17"/>
              </w:rPr>
              <w:t>5 207 238,61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Bankovní účet FKSP</w:t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</w:t>
            </w:r>
            <w:r w:rsidR="002C4472">
              <w:rPr>
                <w:rFonts w:ascii="Arial" w:hAnsi="Arial"/>
                <w:sz w:val="17"/>
                <w:szCs w:val="17"/>
              </w:rPr>
              <w:t>288 873,51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477CD" w:rsidRPr="00885209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Pokladna</w:t>
            </w:r>
            <w:r>
              <w:rPr>
                <w:rFonts w:ascii="Arial" w:hAnsi="Arial"/>
                <w:sz w:val="17"/>
                <w:szCs w:val="17"/>
              </w:rPr>
              <w:tab/>
            </w:r>
            <w:r w:rsidR="002C4472">
              <w:rPr>
                <w:rFonts w:ascii="Arial" w:hAnsi="Arial"/>
                <w:sz w:val="17"/>
                <w:szCs w:val="17"/>
              </w:rPr>
              <w:t xml:space="preserve">    </w:t>
            </w:r>
            <w:r>
              <w:rPr>
                <w:rFonts w:ascii="Arial" w:hAnsi="Arial"/>
                <w:sz w:val="17"/>
                <w:szCs w:val="17"/>
              </w:rPr>
              <w:tab/>
            </w:r>
            <w:r w:rsidR="002C4472">
              <w:rPr>
                <w:rFonts w:ascii="Arial" w:hAnsi="Arial"/>
                <w:sz w:val="17"/>
                <w:szCs w:val="17"/>
              </w:rPr>
              <w:t xml:space="preserve">      12 859,00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477CD" w:rsidRPr="00E31404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Materiál na skladě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              </w:t>
            </w:r>
            <w:r w:rsidRPr="00E31404">
              <w:rPr>
                <w:rFonts w:ascii="Arial" w:hAnsi="Arial"/>
                <w:sz w:val="17"/>
                <w:szCs w:val="17"/>
              </w:rPr>
              <w:t xml:space="preserve">   </w:t>
            </w:r>
            <w:r w:rsidR="002C4472">
              <w:rPr>
                <w:rFonts w:ascii="Arial" w:hAnsi="Arial" w:cs="Arial"/>
                <w:sz w:val="17"/>
                <w:szCs w:val="17"/>
              </w:rPr>
              <w:t>107 627,92</w:t>
            </w:r>
            <w:r>
              <w:rPr>
                <w:rFonts w:ascii="Arial" w:hAnsi="Arial" w:cs="Arial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pStyle w:val="Bezmezer"/>
              <w:rPr>
                <w:rFonts w:ascii="Arial" w:hAnsi="Arial" w:cs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Pohledávky odběratelé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 </w:t>
            </w:r>
            <w:r w:rsidRPr="00E31404">
              <w:rPr>
                <w:rFonts w:ascii="Arial" w:hAnsi="Arial"/>
                <w:sz w:val="17"/>
                <w:szCs w:val="17"/>
              </w:rPr>
              <w:t xml:space="preserve">   </w:t>
            </w:r>
            <w:r w:rsidR="002C4472">
              <w:rPr>
                <w:rFonts w:ascii="Arial" w:hAnsi="Arial" w:cs="Arial"/>
                <w:sz w:val="17"/>
                <w:szCs w:val="17"/>
              </w:rPr>
              <w:t>43 023,40</w:t>
            </w:r>
            <w:r>
              <w:rPr>
                <w:rFonts w:ascii="Arial" w:hAnsi="Arial" w:cs="Arial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Poskytnuté zálohy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2C4472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2 200,00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Závazky dodavatelé     </w:t>
            </w:r>
            <w:r>
              <w:rPr>
                <w:rFonts w:ascii="Arial" w:hAnsi="Arial"/>
                <w:sz w:val="17"/>
                <w:szCs w:val="17"/>
              </w:rPr>
              <w:tab/>
            </w:r>
            <w:r w:rsidR="002C4472">
              <w:rPr>
                <w:rFonts w:ascii="Arial" w:hAnsi="Arial"/>
                <w:sz w:val="17"/>
                <w:szCs w:val="17"/>
              </w:rPr>
              <w:t xml:space="preserve">   </w:t>
            </w:r>
            <w:r>
              <w:rPr>
                <w:rFonts w:ascii="Arial" w:hAnsi="Arial"/>
                <w:sz w:val="17"/>
                <w:szCs w:val="17"/>
              </w:rPr>
              <w:t xml:space="preserve">    </w:t>
            </w:r>
            <w:r w:rsidR="002C4472">
              <w:rPr>
                <w:rFonts w:ascii="Arial" w:hAnsi="Arial"/>
                <w:sz w:val="17"/>
                <w:szCs w:val="17"/>
              </w:rPr>
              <w:t>60 824,62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Krátkodobé přijaté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 xml:space="preserve">zálohy  </w:t>
            </w:r>
            <w:r>
              <w:rPr>
                <w:rFonts w:ascii="Arial" w:hAnsi="Arial"/>
                <w:sz w:val="17"/>
                <w:szCs w:val="17"/>
              </w:rPr>
              <w:tab/>
            </w:r>
            <w:proofErr w:type="gramEnd"/>
            <w:r>
              <w:rPr>
                <w:rFonts w:ascii="Arial" w:hAnsi="Arial"/>
                <w:sz w:val="17"/>
                <w:szCs w:val="17"/>
              </w:rPr>
              <w:t xml:space="preserve">     </w:t>
            </w:r>
            <w:r w:rsidR="002C4472">
              <w:rPr>
                <w:rFonts w:ascii="Arial" w:hAnsi="Arial"/>
                <w:sz w:val="17"/>
                <w:szCs w:val="17"/>
              </w:rPr>
              <w:t>363 438</w:t>
            </w:r>
            <w:r>
              <w:rPr>
                <w:rFonts w:ascii="Arial" w:hAnsi="Arial"/>
                <w:sz w:val="17"/>
                <w:szCs w:val="17"/>
              </w:rPr>
              <w:t>,00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Závazky vůči zaměstná.        </w:t>
            </w:r>
            <w:r w:rsidR="002C4472">
              <w:rPr>
                <w:rFonts w:ascii="Arial" w:hAnsi="Arial"/>
                <w:sz w:val="17"/>
                <w:szCs w:val="17"/>
              </w:rPr>
              <w:t>1 356 226,00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Závazky </w:t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soc.zdr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. pojištění         </w:t>
            </w:r>
            <w:r w:rsidR="002C4472">
              <w:rPr>
                <w:rFonts w:ascii="Arial" w:hAnsi="Arial"/>
                <w:sz w:val="17"/>
                <w:szCs w:val="17"/>
              </w:rPr>
              <w:t>239 769</w:t>
            </w:r>
            <w:r>
              <w:rPr>
                <w:rFonts w:ascii="Arial" w:hAnsi="Arial"/>
                <w:sz w:val="17"/>
                <w:szCs w:val="17"/>
              </w:rPr>
              <w:t>,00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Daňové závazky</w:t>
            </w:r>
            <w:r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ab/>
            </w:r>
            <w:r w:rsidR="002C4472">
              <w:rPr>
                <w:rFonts w:ascii="Arial" w:hAnsi="Arial"/>
                <w:sz w:val="17"/>
                <w:szCs w:val="17"/>
              </w:rPr>
              <w:t xml:space="preserve">      151 909,87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z w:val="17"/>
                <w:szCs w:val="17"/>
              </w:rPr>
              <w:t>Ost.krátkodobé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 závazky         </w:t>
            </w:r>
            <w:r w:rsidR="002C4472">
              <w:rPr>
                <w:rFonts w:ascii="Arial" w:hAnsi="Arial"/>
                <w:sz w:val="17"/>
                <w:szCs w:val="17"/>
              </w:rPr>
              <w:t xml:space="preserve">  </w:t>
            </w:r>
            <w:r>
              <w:rPr>
                <w:rFonts w:ascii="Arial" w:hAnsi="Arial"/>
                <w:sz w:val="17"/>
                <w:szCs w:val="17"/>
              </w:rPr>
              <w:t xml:space="preserve">    </w:t>
            </w:r>
            <w:r w:rsidR="002C4472">
              <w:rPr>
                <w:rFonts w:ascii="Arial" w:hAnsi="Arial"/>
                <w:sz w:val="17"/>
                <w:szCs w:val="17"/>
              </w:rPr>
              <w:t xml:space="preserve"> 7 437,00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477CD" w:rsidRDefault="00D477CD" w:rsidP="00D477CD">
            <w:pPr>
              <w:pStyle w:val="Bezmezer"/>
              <w:rPr>
                <w:rFonts w:ascii="Arial" w:hAnsi="Arial"/>
                <w:sz w:val="17"/>
                <w:szCs w:val="17"/>
              </w:rPr>
            </w:pPr>
          </w:p>
          <w:p w:rsidR="00D477CD" w:rsidRDefault="00D477CD" w:rsidP="00D477CD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477CD" w:rsidRDefault="00D477CD" w:rsidP="00D477CD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477CD" w:rsidRDefault="00D477CD" w:rsidP="00D477CD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E5CAA" w:rsidRDefault="00D477CD" w:rsidP="002C4472">
            <w:pPr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V přísp</w:t>
            </w:r>
            <w:r>
              <w:rPr>
                <w:rFonts w:ascii="Arial" w:hAnsi="Arial"/>
                <w:sz w:val="17"/>
                <w:szCs w:val="17"/>
              </w:rPr>
              <w:t xml:space="preserve">ěvkové organizaci byla vykonána </w:t>
            </w:r>
            <w:r w:rsidR="002C4472">
              <w:rPr>
                <w:rFonts w:ascii="Arial" w:hAnsi="Arial"/>
                <w:sz w:val="17"/>
                <w:szCs w:val="17"/>
              </w:rPr>
              <w:t>veřejnosprávní kontrola č. K1/2019 ve dnech 25.11.2019-6.12.2019.</w:t>
            </w:r>
          </w:p>
          <w:p w:rsidR="00DE5CAA" w:rsidRDefault="00DE5CAA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E5CAA">
        <w:trPr>
          <w:cantSplit/>
        </w:trPr>
        <w:tc>
          <w:tcPr>
            <w:tcW w:w="10769" w:type="dxa"/>
            <w:gridSpan w:val="3"/>
          </w:tcPr>
          <w:p w:rsidR="00DE5CAA" w:rsidRDefault="00DE5CAA" w:rsidP="00DE5CAA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  <w:p w:rsidR="008325EC" w:rsidRDefault="008325EC" w:rsidP="008325EC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:rsidR="008325EC" w:rsidRDefault="008325EC" w:rsidP="008325EC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Rozpočet a rozpočtová opatření.</w:t>
            </w:r>
          </w:p>
          <w:tbl>
            <w:tblPr>
              <w:tblW w:w="924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2460"/>
              <w:gridCol w:w="1960"/>
              <w:gridCol w:w="2160"/>
              <w:gridCol w:w="2060"/>
            </w:tblGrid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325EC" w:rsidRPr="008325EC" w:rsidTr="008325EC">
              <w:trPr>
                <w:trHeight w:val="285"/>
              </w:trPr>
              <w:tc>
                <w:tcPr>
                  <w:tcW w:w="92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8325EC">
                    <w:rPr>
                      <w:rFonts w:ascii="Arial" w:eastAsia="Times New Roman" w:hAnsi="Arial" w:cs="Arial"/>
                    </w:rPr>
                    <w:t xml:space="preserve">Rozpočet městyse Malšice na rok 2019 byl schválen dne 9.12.2018 usnesením č.115/18/ZM  </w:t>
                  </w:r>
                </w:p>
              </w:tc>
            </w:tr>
            <w:tr w:rsidR="008325EC" w:rsidRPr="008325EC" w:rsidTr="008325EC">
              <w:trPr>
                <w:trHeight w:val="285"/>
              </w:trPr>
              <w:tc>
                <w:tcPr>
                  <w:tcW w:w="92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8325EC">
                    <w:rPr>
                      <w:rFonts w:ascii="Arial" w:eastAsia="Times New Roman" w:hAnsi="Arial" w:cs="Arial"/>
                    </w:rPr>
                    <w:t xml:space="preserve">v celkové výši na straně příjmů 36.700.000,- Kč, na straně výdajů ve výši </w:t>
                  </w:r>
                  <w:proofErr w:type="gramStart"/>
                  <w:r w:rsidRPr="008325EC">
                    <w:rPr>
                      <w:rFonts w:ascii="Arial" w:eastAsia="Times New Roman" w:hAnsi="Arial" w:cs="Arial"/>
                    </w:rPr>
                    <w:t>27.760.000,-</w:t>
                  </w:r>
                  <w:proofErr w:type="gramEnd"/>
                  <w:r w:rsidRPr="008325EC">
                    <w:rPr>
                      <w:rFonts w:ascii="Arial" w:eastAsia="Times New Roman" w:hAnsi="Arial" w:cs="Arial"/>
                    </w:rPr>
                    <w:t xml:space="preserve"> Kč ,</w:t>
                  </w:r>
                </w:p>
              </w:tc>
            </w:tr>
            <w:tr w:rsidR="008325EC" w:rsidRPr="008325EC" w:rsidTr="008325EC">
              <w:trPr>
                <w:trHeight w:val="285"/>
              </w:trPr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8325EC">
                    <w:rPr>
                      <w:rFonts w:ascii="Arial" w:eastAsia="Times New Roman" w:hAnsi="Arial" w:cs="Arial"/>
                    </w:rPr>
                    <w:t xml:space="preserve">a na straně financování ve výši </w:t>
                  </w:r>
                  <w:proofErr w:type="gramStart"/>
                  <w:r w:rsidRPr="008325EC">
                    <w:rPr>
                      <w:rFonts w:ascii="Arial" w:eastAsia="Times New Roman" w:hAnsi="Arial" w:cs="Arial"/>
                    </w:rPr>
                    <w:t>1.920.000,-</w:t>
                  </w:r>
                  <w:proofErr w:type="gramEnd"/>
                  <w:r w:rsidRPr="008325EC">
                    <w:rPr>
                      <w:rFonts w:ascii="Arial" w:eastAsia="Times New Roman" w:hAnsi="Arial" w:cs="Arial"/>
                    </w:rPr>
                    <w:t xml:space="preserve"> Kč.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325EC" w:rsidRPr="008325EC" w:rsidTr="008325EC">
              <w:trPr>
                <w:trHeight w:val="285"/>
              </w:trPr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8325EC">
                    <w:rPr>
                      <w:rFonts w:ascii="Arial" w:eastAsia="Times New Roman" w:hAnsi="Arial" w:cs="Arial"/>
                    </w:rPr>
                    <w:t>Rozpočet byl schválen v úrovni paragrafů.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325EC" w:rsidRPr="008325EC" w:rsidTr="008325EC">
              <w:trPr>
                <w:trHeight w:val="28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92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Zastupitelstvo městyse a </w:t>
                  </w:r>
                  <w:proofErr w:type="gramStart"/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starostka  schválili</w:t>
                  </w:r>
                  <w:proofErr w:type="gramEnd"/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následující rozpočtová opatření: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31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RO č.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Schváleno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Příjmy v Kč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Výdaje v Kč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Financování v Kč</w:t>
                  </w:r>
                </w:p>
              </w:tc>
            </w:tr>
            <w:tr w:rsidR="008325EC" w:rsidRPr="008325EC" w:rsidTr="008325EC">
              <w:trPr>
                <w:trHeight w:val="31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36 700 000,00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27 760 000,00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-8 940 000,00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23.1.2019 -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723 300,00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140 000,00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-583 300,00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18.2.2019 - ZM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650 000,00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650 000,00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19.2.2019 -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115 000,00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115 000,00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15.4.2019 - ZM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5 350 000,00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5 350 000,00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17.4.2019 -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970 000,00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6.5.2019- ZM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1 820 000,00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1 820 000,00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8.5.2019 - starostka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574 000,00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917 000,00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343 000,00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20.6.2019 - ZM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13 575 000,00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12 075 000,00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21.6.2019 -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22.7.2019 -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390 000,00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1.8.2019 -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1 390 000,00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882 500,00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-507 500,00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24.9.2019 -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310 000,00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260 000,00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-50 000,00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16.10.2019 -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1 018 677,00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1 018 677,00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29.11.2019- ZM *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29.11.2019 -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2 063 768,00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1 695 768,00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-368 000,00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5.12.2019 -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103 081,00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103 081,00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20.12.2019 - starostka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-585 500,00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-8 807 943,00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-8 222 443,00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43 807 326,00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46 949 083,00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3 141 757,00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* nedošlo ke zvýšení celkových výdajů jen k přesunu mezi paragrafy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8325EC" w:rsidRPr="008325EC" w:rsidTr="008325EC">
              <w:trPr>
                <w:trHeight w:val="25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ve výši </w:t>
                  </w:r>
                  <w:proofErr w:type="gramStart"/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>960.000,-</w:t>
                  </w:r>
                  <w:proofErr w:type="gramEnd"/>
                  <w:r w:rsidRPr="008325E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Kč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25EC" w:rsidRPr="008325EC" w:rsidRDefault="008325EC" w:rsidP="0083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325EC" w:rsidRDefault="008325EC" w:rsidP="00DE5CAA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</w:tc>
      </w:tr>
      <w:tr w:rsidR="00DE5CAA">
        <w:trPr>
          <w:cantSplit/>
        </w:trPr>
        <w:tc>
          <w:tcPr>
            <w:tcW w:w="10769" w:type="dxa"/>
            <w:gridSpan w:val="3"/>
          </w:tcPr>
          <w:p w:rsidR="00DE5CAA" w:rsidRDefault="00DE5CAA" w:rsidP="00DE5C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5CAA">
        <w:trPr>
          <w:cantSplit/>
        </w:trPr>
        <w:tc>
          <w:tcPr>
            <w:tcW w:w="10769" w:type="dxa"/>
            <w:gridSpan w:val="3"/>
          </w:tcPr>
          <w:p w:rsidR="00DE5CAA" w:rsidRDefault="00DE5CAA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E5CAA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DE5CAA" w:rsidRDefault="00DE5CAA" w:rsidP="00DE5CA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 w:hanging="4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Poskytnuté dotace a finanční dary v roce 201</w:t>
            </w: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9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 w:hanging="4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>Dotace</w:t>
            </w:r>
            <w:r w:rsidRPr="001102E0"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>: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Tělovýchovná jednota Malšice: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260.000,-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</w:p>
          <w:p w:rsidR="00113236" w:rsidRPr="001102E0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</w:p>
          <w:p w:rsidR="00113236" w:rsidRPr="00046F78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</w:pPr>
            <w:r w:rsidRPr="00046F78"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>Finanční dary: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Dary při životním jubileu (1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06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občanů á 500,- Kč)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53.0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00,-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HC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Pigvoň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10.000,-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Hospic Jordán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10.000,-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Roman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Walzer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036EBD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="00036EBD">
              <w:rPr>
                <w:rFonts w:ascii="Arial" w:hAnsi="Arial" w:cs="Arial"/>
                <w:color w:val="000000"/>
                <w:sz w:val="17"/>
                <w:szCs w:val="17"/>
              </w:rPr>
              <w:t>000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Myslivecké sdružení Krásná lípa Malšice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  <w:proofErr w:type="gramStart"/>
            <w:r w:rsidR="00036EB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0.000,-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Klub přátel školy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36EBD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2373C5">
              <w:rPr>
                <w:rFonts w:ascii="Arial" w:hAnsi="Arial" w:cs="Arial"/>
                <w:color w:val="000000"/>
                <w:sz w:val="17"/>
                <w:szCs w:val="17"/>
              </w:rPr>
              <w:t>2 780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,-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36EBD">
              <w:rPr>
                <w:rFonts w:ascii="Arial" w:hAnsi="Arial" w:cs="Arial"/>
                <w:color w:val="000000"/>
                <w:sz w:val="17"/>
                <w:szCs w:val="17"/>
              </w:rPr>
              <w:t>J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ihočeské centrum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  </w:t>
            </w:r>
            <w:proofErr w:type="gramStart"/>
            <w:r w:rsidR="00036EB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.000,-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2373C5">
              <w:rPr>
                <w:rFonts w:ascii="Arial" w:hAnsi="Arial" w:cs="Arial"/>
                <w:color w:val="000000"/>
                <w:sz w:val="17"/>
                <w:szCs w:val="17"/>
              </w:rPr>
              <w:t>I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LCO                                                                               </w:t>
            </w:r>
            <w:r w:rsidR="00036EB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373C5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3.000,-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i/>
                <w:sz w:val="14"/>
              </w:rPr>
              <w:t xml:space="preserve">                  </w:t>
            </w:r>
            <w:r w:rsidRPr="00047CEA">
              <w:rPr>
                <w:rFonts w:ascii="Arial" w:hAnsi="Arial"/>
                <w:sz w:val="17"/>
                <w:szCs w:val="17"/>
              </w:rPr>
              <w:t>Tělovýchovná jednota Malšice</w:t>
            </w:r>
            <w:r>
              <w:rPr>
                <w:rFonts w:ascii="Arial" w:hAnsi="Arial"/>
                <w:sz w:val="17"/>
                <w:szCs w:val="17"/>
              </w:rPr>
              <w:t xml:space="preserve">                               </w:t>
            </w:r>
            <w:r w:rsidR="00036EBD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            </w:t>
            </w:r>
            <w:proofErr w:type="gramStart"/>
            <w:r w:rsidR="00036EBD">
              <w:rPr>
                <w:rFonts w:ascii="Arial" w:hAnsi="Arial"/>
                <w:sz w:val="17"/>
                <w:szCs w:val="17"/>
              </w:rPr>
              <w:t>35</w:t>
            </w:r>
            <w:r>
              <w:rPr>
                <w:rFonts w:ascii="Arial" w:hAnsi="Arial"/>
                <w:sz w:val="17"/>
                <w:szCs w:val="17"/>
              </w:rPr>
              <w:t>.000,-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 SDH Malšice                                                            </w:t>
            </w:r>
            <w:r w:rsidR="00036EBD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           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5.000,-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2373C5" w:rsidRDefault="00113236" w:rsidP="00113236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 </w:t>
            </w:r>
            <w:r w:rsidR="002373C5">
              <w:rPr>
                <w:rFonts w:ascii="Arial" w:hAnsi="Arial"/>
                <w:sz w:val="17"/>
                <w:szCs w:val="17"/>
              </w:rPr>
              <w:t xml:space="preserve">Rolnička                                                                              </w:t>
            </w:r>
            <w:r w:rsidR="00036EBD">
              <w:rPr>
                <w:rFonts w:ascii="Arial" w:hAnsi="Arial"/>
                <w:sz w:val="17"/>
                <w:szCs w:val="17"/>
              </w:rPr>
              <w:t>36</w:t>
            </w:r>
            <w:r w:rsidR="002373C5">
              <w:rPr>
                <w:rFonts w:ascii="Arial" w:hAnsi="Arial"/>
                <w:sz w:val="17"/>
                <w:szCs w:val="17"/>
              </w:rPr>
              <w:t> 000,- Kč</w:t>
            </w:r>
          </w:p>
          <w:p w:rsidR="00036EBD" w:rsidRDefault="00036EBD" w:rsidP="00113236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 Novotný Vladimír                                                                 40 000,- Kč</w:t>
            </w:r>
          </w:p>
          <w:p w:rsidR="00036EBD" w:rsidRPr="00047CEA" w:rsidRDefault="00036EBD" w:rsidP="00113236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 Háková Veronika                                                                 10 000,- Kč</w:t>
            </w: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tbl>
            <w:tblPr>
              <w:tblW w:w="10769" w:type="dxa"/>
              <w:tblLayout w:type="fixed"/>
              <w:tblCellMar>
                <w:top w:w="34" w:type="dxa"/>
                <w:left w:w="40" w:type="dxa"/>
                <w:bottom w:w="34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769"/>
            </w:tblGrid>
            <w:tr w:rsidR="00D35AB7" w:rsidTr="002727DC">
              <w:trPr>
                <w:cantSplit/>
              </w:trPr>
              <w:tc>
                <w:tcPr>
                  <w:tcW w:w="10769" w:type="dxa"/>
                  <w:tcBorders>
                    <w:top w:val="single" w:sz="0" w:space="0" w:color="auto"/>
                  </w:tcBorders>
                </w:tcPr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b/>
                      <w:bCs/>
                      <w:color w:val="000080"/>
                      <w:sz w:val="25"/>
                      <w:szCs w:val="25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25"/>
                      <w:szCs w:val="25"/>
                      <w:u w:val="single"/>
                    </w:rPr>
                    <w:t>XII. SEZNAM PŘÍLOH</w:t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2C60FD">
                    <w:rPr>
                      <w:rFonts w:ascii="Arial" w:hAnsi="Arial" w:cs="Arial"/>
                      <w:bCs/>
                      <w:sz w:val="17"/>
                      <w:szCs w:val="17"/>
                    </w:rPr>
                    <w:t>Pří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loha č.1:    Zpráva nezávislého auditora o výsledcích přezkoumání hospodaření obce za rok 2018</w:t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Příloha č.2</w:t>
                  </w:r>
                  <w:r w:rsidRPr="00AA1E17"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a</w:t>
                  </w: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:  Rozvaha ZŠ a MŠ Malšice</w:t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Příloha č 2</w:t>
                  </w:r>
                  <w:proofErr w:type="gramStart"/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b:  Příloha</w:t>
                  </w:r>
                  <w:proofErr w:type="gramEnd"/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 xml:space="preserve"> k účetní závěrce ZŠ a MŠ Malšice</w:t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Příloha č 2</w:t>
                  </w:r>
                  <w:proofErr w:type="gramStart"/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c:  Výkaz</w:t>
                  </w:r>
                  <w:proofErr w:type="gramEnd"/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 xml:space="preserve"> zisku a ztráty ZŠ a MŠ Malšice</w:t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Příloha č.3:    Rozvaha Městyse Malšice</w:t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Příloha č.4:    Příloha k účetní závěrce Městyse Malšice</w:t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Příloha č.5:    Výkaz zisku a ztráty Městyse Malšice</w:t>
                  </w: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ab/>
                  </w:r>
                </w:p>
                <w:p w:rsidR="00D35AB7" w:rsidRDefault="00D35AB7" w:rsidP="00D35AB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left="40" w:right="40"/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  <w:sz w:val="17"/>
                      <w:szCs w:val="17"/>
                    </w:rPr>
                    <w:t>Příloha č.8:    Výkaz FIN 2-12 pro hodnocení plnění rozpočtu Městyse Malšice</w:t>
                  </w:r>
                </w:p>
                <w:p w:rsidR="00D35AB7" w:rsidRDefault="00D35AB7" w:rsidP="00D35AB7">
                  <w:pPr>
                    <w:spacing w:after="0" w:line="240" w:lineRule="auto"/>
                    <w:rPr>
                      <w:rFonts w:ascii="Arial" w:hAnsi="Arial"/>
                      <w:sz w:val="25"/>
                    </w:rPr>
                  </w:pPr>
                </w:p>
              </w:tc>
            </w:tr>
          </w:tbl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Lada Kupková</w:t>
            </w:r>
          </w:p>
        </w:tc>
      </w:tr>
      <w:tr w:rsidR="00113236">
        <w:trPr>
          <w:cantSplit/>
        </w:trPr>
        <w:tc>
          <w:tcPr>
            <w:tcW w:w="538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Lada Kupková</w:t>
            </w:r>
          </w:p>
        </w:tc>
      </w:tr>
      <w:tr w:rsidR="00113236">
        <w:trPr>
          <w:cantSplit/>
        </w:trPr>
        <w:tc>
          <w:tcPr>
            <w:tcW w:w="538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236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13236">
        <w:trPr>
          <w:cantSplit/>
        </w:trPr>
        <w:tc>
          <w:tcPr>
            <w:tcW w:w="3015" w:type="dxa"/>
            <w:gridSpan w:val="2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3236">
        <w:trPr>
          <w:cantSplit/>
        </w:trPr>
        <w:tc>
          <w:tcPr>
            <w:tcW w:w="538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236" w:rsidRDefault="00113236" w:rsidP="001132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64333" w:rsidRDefault="00D64333"/>
    <w:sectPr w:rsidR="00D64333">
      <w:headerReference w:type="default" r:id="rId95"/>
      <w:footerReference w:type="default" r:id="rId96"/>
      <w:headerReference w:type="first" r:id="rId97"/>
      <w:footerReference w:type="first" r:id="rId98"/>
      <w:type w:val="continuous"/>
      <w:pgSz w:w="11903" w:h="16835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508" w:rsidRDefault="00531508">
      <w:pPr>
        <w:spacing w:after="0" w:line="240" w:lineRule="auto"/>
      </w:pPr>
      <w:r>
        <w:separator/>
      </w:r>
    </w:p>
  </w:endnote>
  <w:endnote w:type="continuationSeparator" w:id="0">
    <w:p w:rsidR="00531508" w:rsidRDefault="0053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DE5CAA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21.04.2020 8h48m48s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508" w:rsidRDefault="00531508">
      <w:pPr>
        <w:spacing w:after="0" w:line="240" w:lineRule="auto"/>
      </w:pPr>
      <w:r>
        <w:separator/>
      </w:r>
    </w:p>
  </w:footnote>
  <w:footnote w:type="continuationSeparator" w:id="0">
    <w:p w:rsidR="00531508" w:rsidRDefault="0053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E5CAA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E5CAA" w:rsidRDefault="00DE5CAA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E5CAA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E5CAA" w:rsidRDefault="00DE5CAA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E5CAA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E5CAA" w:rsidRDefault="00DE5CAA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1724"/>
      <w:gridCol w:w="3446"/>
      <w:gridCol w:w="1077"/>
    </w:tblGrid>
    <w:tr w:rsidR="00DE5CAA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6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Městys Malšice                @U=317. </w:t>
          </w: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4522" w:type="dxa"/>
          <w:gridSpan w:val="3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:rsidR="00DE5CAA" w:rsidRDefault="00DE5CAA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2019</w:t>
          </w: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1"/>
      <w:gridCol w:w="3338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5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DE5CAA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E5CAA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E5CAA" w:rsidRDefault="00DE5CAA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8"/>
      <w:gridCol w:w="1830"/>
      <w:gridCol w:w="1831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6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DE5CAA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DE5CAA">
      <w:trPr>
        <w:cantSplit/>
      </w:trPr>
      <w:tc>
        <w:tcPr>
          <w:tcW w:w="10769" w:type="dxa"/>
          <w:gridSpan w:val="6"/>
          <w:tcMar>
            <w:top w:w="-5" w:type="dxa"/>
            <w:bottom w:w="-5" w:type="dxa"/>
          </w:tcMar>
        </w:tcPr>
        <w:p w:rsidR="00DE5CAA" w:rsidRDefault="00DE5CAA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1724"/>
      <w:gridCol w:w="3446"/>
      <w:gridCol w:w="1077"/>
    </w:tblGrid>
    <w:tr w:rsidR="00DE5CAA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6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Městys Malšice                @U=317. </w:t>
          </w: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4522" w:type="dxa"/>
          <w:gridSpan w:val="3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:rsidR="00DE5CAA" w:rsidRDefault="00DE5CAA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2019</w:t>
          </w: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DE5CAA">
      <w:trPr>
        <w:cantSplit/>
      </w:trPr>
      <w:tc>
        <w:tcPr>
          <w:tcW w:w="1076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5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DE5CAA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1"/>
      <w:gridCol w:w="3338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5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DE5CAA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DE5CAA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E5CAA" w:rsidRDefault="00DE5CAA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38"/>
      <w:gridCol w:w="1831"/>
      <w:gridCol w:w="1831"/>
      <w:gridCol w:w="1831"/>
    </w:tblGrid>
    <w:tr w:rsidR="00DE5CAA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6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DE5CAA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0"/>
      <w:gridCol w:w="1508"/>
      <w:gridCol w:w="1507"/>
      <w:gridCol w:w="1508"/>
      <w:gridCol w:w="1508"/>
    </w:tblGrid>
    <w:tr w:rsidR="00DE5CAA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10769" w:type="dxa"/>
          <w:gridSpan w:val="8"/>
        </w:tcPr>
        <w:p w:rsidR="00DE5CAA" w:rsidRDefault="00DE5CAA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DE5CAA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DE5CAA">
      <w:trPr>
        <w:cantSplit/>
      </w:trPr>
      <w:tc>
        <w:tcPr>
          <w:tcW w:w="10769" w:type="dxa"/>
          <w:gridSpan w:val="8"/>
          <w:tcBorders>
            <w:top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  <w:tr w:rsidR="00DE5CAA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E5CAA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E5CAA" w:rsidRDefault="00DE5CAA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CAA" w:rsidRDefault="00DE5CAA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DE5CAA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E5CAA" w:rsidRDefault="00DE5CAA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24012019 / 01012019)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705"/>
    <w:multiLevelType w:val="hybridMultilevel"/>
    <w:tmpl w:val="D9A4F506"/>
    <w:lvl w:ilvl="0" w:tplc="BD3C4BD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413594D"/>
    <w:multiLevelType w:val="hybridMultilevel"/>
    <w:tmpl w:val="572E1356"/>
    <w:lvl w:ilvl="0" w:tplc="A1C21524">
      <w:start w:val="1"/>
      <w:numFmt w:val="upperRoman"/>
      <w:lvlText w:val="%1."/>
      <w:lvlJc w:val="left"/>
      <w:pPr>
        <w:ind w:left="1440" w:hanging="720"/>
      </w:pPr>
      <w:rPr>
        <w:rFonts w:cstheme="minorBidi" w:hint="default"/>
        <w:color w:val="00008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DD"/>
    <w:rsid w:val="00036EBD"/>
    <w:rsid w:val="00113236"/>
    <w:rsid w:val="002373C5"/>
    <w:rsid w:val="002C4472"/>
    <w:rsid w:val="00394E92"/>
    <w:rsid w:val="003E41C2"/>
    <w:rsid w:val="00481693"/>
    <w:rsid w:val="00531508"/>
    <w:rsid w:val="008325EC"/>
    <w:rsid w:val="00A414DD"/>
    <w:rsid w:val="00B85EEA"/>
    <w:rsid w:val="00D35AB7"/>
    <w:rsid w:val="00D477CD"/>
    <w:rsid w:val="00D64333"/>
    <w:rsid w:val="00DE5CAA"/>
    <w:rsid w:val="00F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DFB3"/>
  <w15:docId w15:val="{2495BFA7-4FF2-4B58-8210-51B390B0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5CAA"/>
    <w:pPr>
      <w:spacing w:after="200" w:line="276" w:lineRule="auto"/>
      <w:ind w:left="720"/>
      <w:contextualSpacing/>
    </w:pPr>
  </w:style>
  <w:style w:type="paragraph" w:styleId="Bezmezer">
    <w:name w:val="No Spacing"/>
    <w:uiPriority w:val="1"/>
    <w:qFormat/>
    <w:rsid w:val="00D477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3358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uctarna</dc:creator>
  <cp:lastModifiedBy>uctarna</cp:lastModifiedBy>
  <cp:revision>7</cp:revision>
  <dcterms:created xsi:type="dcterms:W3CDTF">2020-04-21T07:01:00Z</dcterms:created>
  <dcterms:modified xsi:type="dcterms:W3CDTF">2020-04-23T06:50:00Z</dcterms:modified>
</cp:coreProperties>
</file>